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12F2" w14:textId="398CB32F" w:rsidR="00C905FC" w:rsidRDefault="00987313" w:rsidP="00987313">
      <w:pPr>
        <w:jc w:val="center"/>
        <w:rPr>
          <w:b/>
          <w:bCs/>
          <w:lang w:val="es-MX"/>
        </w:rPr>
      </w:pPr>
      <w:r w:rsidRPr="00987313">
        <w:rPr>
          <w:b/>
          <w:bCs/>
          <w:lang w:val="es-MX"/>
        </w:rPr>
        <w:t>COPY SECCIÓN CO</w:t>
      </w:r>
      <w:r w:rsidR="006541BC">
        <w:rPr>
          <w:b/>
          <w:bCs/>
          <w:lang w:val="es-MX"/>
        </w:rPr>
        <w:t>MPLIANCE</w:t>
      </w:r>
    </w:p>
    <w:p w14:paraId="05EA7A60" w14:textId="77777777" w:rsidR="00B97F06" w:rsidRDefault="00B97F06" w:rsidP="00B97F06">
      <w:pPr>
        <w:jc w:val="both"/>
        <w:rPr>
          <w:lang w:val="es-MX"/>
        </w:rPr>
      </w:pPr>
    </w:p>
    <w:p w14:paraId="66CA8480" w14:textId="71F965C9" w:rsidR="00B97F06" w:rsidRPr="00B97F06" w:rsidRDefault="00B97F06" w:rsidP="00B97F06">
      <w:pPr>
        <w:jc w:val="both"/>
        <w:rPr>
          <w:lang w:val="es-MX"/>
        </w:rPr>
      </w:pPr>
      <w:r w:rsidRPr="00B97F06">
        <w:rPr>
          <w:lang w:val="es-MX"/>
        </w:rPr>
        <w:t>El cumplimiento proviene del verbo inglés to compliance, que significa actuar de acuerdo con las reglas. Significa cumplir con la cultura y las leyes vigentes en el país en el que opera la empresa, cumplien</w:t>
      </w:r>
      <w:r w:rsidR="006541BC">
        <w:rPr>
          <w:lang w:val="es-MX"/>
        </w:rPr>
        <w:t xml:space="preserve">do además </w:t>
      </w:r>
      <w:commentRangeStart w:id="0"/>
      <w:r w:rsidRPr="00B97F06">
        <w:rPr>
          <w:lang w:val="es-MX"/>
        </w:rPr>
        <w:t>con</w:t>
      </w:r>
      <w:commentRangeEnd w:id="0"/>
      <w:r w:rsidR="00366997">
        <w:rPr>
          <w:rStyle w:val="Refdecomentario"/>
        </w:rPr>
        <w:commentReference w:id="0"/>
      </w:r>
      <w:r w:rsidRPr="00B97F06">
        <w:rPr>
          <w:lang w:val="es-MX"/>
        </w:rPr>
        <w:t xml:space="preserve"> las normas internas, para preservar su integridad.</w:t>
      </w:r>
    </w:p>
    <w:p w14:paraId="7030AFEC" w14:textId="3A639E49" w:rsidR="00B97F06" w:rsidRPr="00B97F06" w:rsidRDefault="00A60756" w:rsidP="00B97F06">
      <w:pPr>
        <w:jc w:val="both"/>
        <w:rPr>
          <w:lang w:val="es-MX"/>
        </w:rPr>
      </w:pPr>
      <w:r>
        <w:rPr>
          <w:lang w:val="es-MX"/>
        </w:rPr>
        <w:t xml:space="preserve">En </w:t>
      </w:r>
      <w:r w:rsidR="00B97F06" w:rsidRPr="00B97F06">
        <w:rPr>
          <w:lang w:val="es-MX"/>
        </w:rPr>
        <w:t>Toyota d</w:t>
      </w:r>
      <w:r>
        <w:rPr>
          <w:lang w:val="es-MX"/>
        </w:rPr>
        <w:t>e Venezuela</w:t>
      </w:r>
      <w:r w:rsidR="00B97F06" w:rsidRPr="00B97F06">
        <w:rPr>
          <w:lang w:val="es-MX"/>
        </w:rPr>
        <w:t xml:space="preserve">, a través de nuestros empleados, siempre actuamos con ética, </w:t>
      </w:r>
      <w:r w:rsidR="006541BC">
        <w:rPr>
          <w:lang w:val="es-MX"/>
        </w:rPr>
        <w:t xml:space="preserve">idoneidad </w:t>
      </w:r>
      <w:r w:rsidR="00B97F06" w:rsidRPr="00B97F06">
        <w:rPr>
          <w:lang w:val="es-MX"/>
        </w:rPr>
        <w:t>y transparencia.</w:t>
      </w:r>
    </w:p>
    <w:p w14:paraId="642BF5A5" w14:textId="6E828F1A" w:rsidR="00987313" w:rsidRPr="00987313" w:rsidRDefault="00B97F06" w:rsidP="00B97F06">
      <w:pPr>
        <w:jc w:val="both"/>
        <w:rPr>
          <w:lang w:val="es-MX"/>
        </w:rPr>
      </w:pPr>
      <w:r w:rsidRPr="00B97F06">
        <w:rPr>
          <w:lang w:val="es-MX"/>
        </w:rPr>
        <w:t>Te invitamos a conocer las políticas que guían nuestr</w:t>
      </w:r>
      <w:r w:rsidR="006541BC">
        <w:rPr>
          <w:lang w:val="es-MX"/>
        </w:rPr>
        <w:t>as pautas</w:t>
      </w:r>
      <w:r w:rsidRPr="00B97F06">
        <w:rPr>
          <w:lang w:val="es-MX"/>
        </w:rPr>
        <w:t>, la toma de decisiones y la forma en que nos relacionamos con la sociedad.</w:t>
      </w:r>
    </w:p>
    <w:p w14:paraId="150D6AE4" w14:textId="0F6567D4" w:rsidR="00987313" w:rsidRDefault="00987313">
      <w:pPr>
        <w:rPr>
          <w:lang w:val="es-MX"/>
        </w:rPr>
      </w:pPr>
    </w:p>
    <w:p w14:paraId="633FD3FA" w14:textId="79A19D97" w:rsidR="00B97F06" w:rsidRPr="003E2EF4" w:rsidRDefault="00A60756" w:rsidP="002D478B">
      <w:pPr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NUESTROS </w:t>
      </w:r>
      <w:r w:rsidR="00B97F06" w:rsidRPr="003E2EF4">
        <w:rPr>
          <w:sz w:val="40"/>
          <w:szCs w:val="40"/>
          <w:lang w:val="es-MX"/>
        </w:rPr>
        <w:t>PRINCIPIOS</w:t>
      </w:r>
    </w:p>
    <w:p w14:paraId="404CF746" w14:textId="008DA9F0" w:rsidR="00B97F06" w:rsidRDefault="00B97F06" w:rsidP="00B97F06">
      <w:pPr>
        <w:rPr>
          <w:lang w:val="es-MX"/>
        </w:rPr>
      </w:pPr>
      <w:r w:rsidRPr="00B97F06">
        <w:rPr>
          <w:lang w:val="es-MX"/>
        </w:rPr>
        <w:t>Dos compromisos describen nuestra cultura, creencias y valores: el respeto por las personas y la mejora continua. Se aplican a todos los aspectos de nuestro trabajo y reflejan nuestras prácticas.</w:t>
      </w:r>
    </w:p>
    <w:p w14:paraId="55BD1AAD" w14:textId="52B54B6B" w:rsidR="003E2EF4" w:rsidRPr="003E2EF4" w:rsidRDefault="003E2EF4" w:rsidP="00B97F06">
      <w:pPr>
        <w:rPr>
          <w:b/>
          <w:bCs/>
          <w:lang w:val="es-MX"/>
        </w:rPr>
      </w:pPr>
    </w:p>
    <w:p w14:paraId="154030E2" w14:textId="77777777" w:rsidR="0094325B" w:rsidRDefault="003E2EF4" w:rsidP="003E2EF4">
      <w:pPr>
        <w:rPr>
          <w:b/>
          <w:bCs/>
          <w:lang w:val="es-MX"/>
        </w:rPr>
      </w:pPr>
      <w:r w:rsidRPr="003E2EF4">
        <w:rPr>
          <w:b/>
          <w:bCs/>
          <w:lang w:val="es-MX"/>
        </w:rPr>
        <w:t>RESPETO POR LA GENTE</w:t>
      </w:r>
    </w:p>
    <w:p w14:paraId="101B34BF" w14:textId="111A3B11" w:rsidR="003E2EF4" w:rsidRDefault="0094325B" w:rsidP="003E2EF4">
      <w:pPr>
        <w:rPr>
          <w:lang w:val="es-MX"/>
        </w:rPr>
      </w:pPr>
      <w:r w:rsidRPr="0094325B">
        <w:rPr>
          <w:lang w:val="es-MX"/>
        </w:rPr>
        <w:t>Las bases de nuestras</w:t>
      </w:r>
      <w:r>
        <w:rPr>
          <w:b/>
          <w:bCs/>
          <w:lang w:val="es-MX"/>
        </w:rPr>
        <w:t xml:space="preserve"> </w:t>
      </w:r>
      <w:r w:rsidR="003B3FCC">
        <w:rPr>
          <w:lang w:val="es-MX"/>
        </w:rPr>
        <w:t xml:space="preserve">relaciones con los empleados, clientes y comunidades </w:t>
      </w:r>
      <w:r>
        <w:rPr>
          <w:lang w:val="es-MX"/>
        </w:rPr>
        <w:t xml:space="preserve">son la ética, confianza y compresión, </w:t>
      </w:r>
      <w:r w:rsidR="003E2EF4" w:rsidRPr="003E2EF4">
        <w:rPr>
          <w:lang w:val="es-MX"/>
        </w:rPr>
        <w:t xml:space="preserve">así como respetar las leyes, la cultura y las costumbres de los lugares donde </w:t>
      </w:r>
      <w:r w:rsidR="00A60756">
        <w:rPr>
          <w:lang w:val="es-MX"/>
        </w:rPr>
        <w:t>estamos presentes</w:t>
      </w:r>
      <w:r>
        <w:rPr>
          <w:lang w:val="es-MX"/>
        </w:rPr>
        <w:t>.</w:t>
      </w:r>
    </w:p>
    <w:p w14:paraId="58CEDEF9" w14:textId="77777777" w:rsidR="00232728" w:rsidRPr="006541BC" w:rsidRDefault="00232728" w:rsidP="0023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s-419"/>
        </w:rPr>
      </w:pPr>
      <w:r w:rsidRPr="006541BC">
        <w:rPr>
          <w:rFonts w:eastAsia="Times New Roman" w:cstheme="minorHAnsi"/>
          <w:lang w:val="es-ES" w:eastAsia="es-419"/>
        </w:rPr>
        <w:t>Construir relaciones éticas, comprensivas y de confianza con los empleados, clientes y comunidades, así como respetar las leyes, la cultura y las costumbres de los lugares donde estamos presentes.</w:t>
      </w:r>
    </w:p>
    <w:p w14:paraId="66C505D1" w14:textId="77777777" w:rsidR="00232728" w:rsidRPr="00232728" w:rsidRDefault="00232728" w:rsidP="003E2EF4">
      <w:pPr>
        <w:rPr>
          <w:lang w:val="es-419"/>
        </w:rPr>
      </w:pPr>
    </w:p>
    <w:p w14:paraId="2D0816B6" w14:textId="77777777" w:rsidR="003E2EF4" w:rsidRPr="003E2EF4" w:rsidRDefault="003E2EF4" w:rsidP="003E2EF4">
      <w:pPr>
        <w:rPr>
          <w:b/>
          <w:bCs/>
          <w:lang w:val="es-MX"/>
        </w:rPr>
      </w:pPr>
      <w:r w:rsidRPr="003E2EF4">
        <w:rPr>
          <w:b/>
          <w:bCs/>
          <w:lang w:val="es-MX"/>
        </w:rPr>
        <w:t>MEJORA CONTINUA</w:t>
      </w:r>
    </w:p>
    <w:p w14:paraId="19316317" w14:textId="3BB1FECA" w:rsidR="003E2EF4" w:rsidRDefault="003E2EF4" w:rsidP="003E2EF4">
      <w:pPr>
        <w:rPr>
          <w:lang w:val="es-MX"/>
        </w:rPr>
      </w:pPr>
      <w:r w:rsidRPr="003E2EF4">
        <w:rPr>
          <w:lang w:val="es-MX"/>
        </w:rPr>
        <w:t>E</w:t>
      </w:r>
      <w:r w:rsidR="003B3FCC">
        <w:rPr>
          <w:lang w:val="es-MX"/>
        </w:rPr>
        <w:t>n Toyota de Venezuela aplicamos la filosofía “Kaizen” donde pequeñas acciones de cambio realizadas de forma organizada y continua nos llevan a e</w:t>
      </w:r>
      <w:r w:rsidRPr="003E2EF4">
        <w:rPr>
          <w:lang w:val="es-MX"/>
        </w:rPr>
        <w:t>volucionar, mejorando las operaciones y los negocios, actuando siempre con el más alto nivel de integridad, ética y calidad.</w:t>
      </w:r>
    </w:p>
    <w:p w14:paraId="33424285" w14:textId="77777777" w:rsidR="00DB2B38" w:rsidRDefault="00DB2B38" w:rsidP="003E2EF4">
      <w:pPr>
        <w:rPr>
          <w:lang w:val="es-MX"/>
        </w:rPr>
      </w:pPr>
    </w:p>
    <w:p w14:paraId="480905A7" w14:textId="77777777" w:rsidR="003E2EF4" w:rsidRPr="003E2EF4" w:rsidRDefault="003E2EF4" w:rsidP="003E2EF4">
      <w:pPr>
        <w:jc w:val="center"/>
        <w:rPr>
          <w:lang w:val="es-MX"/>
        </w:rPr>
      </w:pPr>
      <w:r w:rsidRPr="003E2EF4">
        <w:rPr>
          <w:lang w:val="es-MX"/>
        </w:rPr>
        <w:t>“ES MUY IMPORTANTE ACTUAR SIEMPRE CONSIDERANDO LO MORAL</w:t>
      </w:r>
    </w:p>
    <w:p w14:paraId="1D2ABE9F" w14:textId="77777777" w:rsidR="003E2EF4" w:rsidRPr="003E2EF4" w:rsidRDefault="003E2EF4" w:rsidP="003E2EF4">
      <w:pPr>
        <w:jc w:val="center"/>
        <w:rPr>
          <w:lang w:val="es-MX"/>
        </w:rPr>
      </w:pPr>
      <w:r w:rsidRPr="003E2EF4">
        <w:rPr>
          <w:lang w:val="es-MX"/>
        </w:rPr>
        <w:t>Y ÉTICAMENTE CORRECTO.”</w:t>
      </w:r>
    </w:p>
    <w:p w14:paraId="56A453D1" w14:textId="53BAEC72" w:rsidR="003E2EF4" w:rsidRDefault="003E2EF4" w:rsidP="003E2EF4">
      <w:pPr>
        <w:jc w:val="center"/>
        <w:rPr>
          <w:lang w:val="es-MX"/>
        </w:rPr>
      </w:pPr>
      <w:r w:rsidRPr="003E2EF4">
        <w:rPr>
          <w:lang w:val="es-MX"/>
        </w:rPr>
        <w:t xml:space="preserve">Rafael Chang, presidente de Toyota </w:t>
      </w:r>
      <w:r w:rsidR="003C258B">
        <w:rPr>
          <w:lang w:val="es-MX"/>
        </w:rPr>
        <w:t>de Venezuela</w:t>
      </w:r>
    </w:p>
    <w:p w14:paraId="7CB2F859" w14:textId="78EE573A" w:rsidR="00F14DEE" w:rsidRDefault="00F14DEE" w:rsidP="003E2EF4">
      <w:pPr>
        <w:jc w:val="center"/>
        <w:rPr>
          <w:lang w:val="es-MX"/>
        </w:rPr>
      </w:pPr>
    </w:p>
    <w:p w14:paraId="2F09396A" w14:textId="0FEC6270" w:rsidR="00F14DEE" w:rsidRDefault="00F14DEE" w:rsidP="004F58B4">
      <w:pPr>
        <w:rPr>
          <w:lang w:val="es-MX"/>
        </w:rPr>
      </w:pPr>
    </w:p>
    <w:p w14:paraId="20BF4E83" w14:textId="77777777" w:rsidR="002D478B" w:rsidRDefault="002D478B" w:rsidP="002D478B">
      <w:pPr>
        <w:jc w:val="center"/>
        <w:rPr>
          <w:lang w:val="es-MX"/>
        </w:rPr>
      </w:pPr>
    </w:p>
    <w:p w14:paraId="4EE4DACD" w14:textId="77777777" w:rsidR="00DB2B38" w:rsidRDefault="00DB2B38" w:rsidP="002D478B">
      <w:pPr>
        <w:jc w:val="center"/>
        <w:rPr>
          <w:b/>
          <w:bCs/>
          <w:lang w:val="es-MX"/>
        </w:rPr>
      </w:pPr>
    </w:p>
    <w:p w14:paraId="576E9F80" w14:textId="3CAAD0E6" w:rsidR="002D478B" w:rsidRPr="00DB2B38" w:rsidRDefault="002D478B" w:rsidP="002D478B">
      <w:pPr>
        <w:jc w:val="center"/>
        <w:rPr>
          <w:sz w:val="40"/>
          <w:szCs w:val="40"/>
          <w:lang w:val="es-MX"/>
        </w:rPr>
      </w:pPr>
      <w:r w:rsidRPr="00DB2B38">
        <w:rPr>
          <w:sz w:val="40"/>
          <w:szCs w:val="40"/>
          <w:lang w:val="es-MX"/>
        </w:rPr>
        <w:t>NUESTRAS ACCIONES</w:t>
      </w:r>
    </w:p>
    <w:p w14:paraId="7A892EBD" w14:textId="1B17DFEB" w:rsidR="00F14DEE" w:rsidRDefault="002D478B" w:rsidP="00B91C90">
      <w:pPr>
        <w:jc w:val="both"/>
        <w:rPr>
          <w:lang w:val="es-MX"/>
        </w:rPr>
      </w:pPr>
      <w:r w:rsidRPr="002D478B">
        <w:rPr>
          <w:lang w:val="es-MX"/>
        </w:rPr>
        <w:t>Las acciones de cumplimiento se basan en el compromiso de</w:t>
      </w:r>
      <w:r w:rsidR="006541BC">
        <w:rPr>
          <w:lang w:val="es-MX"/>
        </w:rPr>
        <w:t xml:space="preserve"> </w:t>
      </w:r>
      <w:r w:rsidRPr="002D478B">
        <w:rPr>
          <w:lang w:val="es-MX"/>
        </w:rPr>
        <w:t>liderazgo, la capacitación de los empleados y la comunicación con todos nuestros grupos de interés. Se estructuran en dos ejes de actuación:</w:t>
      </w:r>
    </w:p>
    <w:p w14:paraId="3A0C99FB" w14:textId="107C0F9F" w:rsidR="00DB2B38" w:rsidRDefault="00DB2B38" w:rsidP="00DB2B38">
      <w:pPr>
        <w:jc w:val="both"/>
        <w:rPr>
          <w:lang w:val="es-MX"/>
        </w:rPr>
      </w:pPr>
    </w:p>
    <w:p w14:paraId="2AD19C71" w14:textId="77777777" w:rsidR="00DB2B38" w:rsidRPr="00DB2B38" w:rsidRDefault="00DB2B38" w:rsidP="00DB2B38">
      <w:pPr>
        <w:jc w:val="both"/>
        <w:rPr>
          <w:b/>
          <w:bCs/>
          <w:lang w:val="es-MX"/>
        </w:rPr>
      </w:pPr>
      <w:r w:rsidRPr="00DB2B38">
        <w:rPr>
          <w:b/>
          <w:bCs/>
          <w:lang w:val="es-MX"/>
        </w:rPr>
        <w:t>PREVENCIÓN</w:t>
      </w:r>
    </w:p>
    <w:p w14:paraId="211FFB25" w14:textId="4C5AFCAC" w:rsidR="00DB2B38" w:rsidRPr="00DB2B38" w:rsidRDefault="00DB2B38" w:rsidP="00DB2B38">
      <w:pPr>
        <w:jc w:val="both"/>
        <w:rPr>
          <w:lang w:val="es-MX"/>
        </w:rPr>
      </w:pPr>
      <w:r w:rsidRPr="00DB2B38">
        <w:rPr>
          <w:lang w:val="es-MX"/>
        </w:rPr>
        <w:t>Acciones para mitigar los riesgos del negocio</w:t>
      </w:r>
    </w:p>
    <w:p w14:paraId="62F27269" w14:textId="77777777" w:rsidR="00DB2B38" w:rsidRPr="00DB2B38" w:rsidRDefault="00DB2B38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B2B38">
        <w:rPr>
          <w:lang w:val="es-MX"/>
        </w:rPr>
        <w:t>Código de ética y conducta</w:t>
      </w:r>
    </w:p>
    <w:p w14:paraId="0A1C1A49" w14:textId="77777777" w:rsidR="00DB2B38" w:rsidRPr="00DB2B38" w:rsidRDefault="00DB2B38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B2B38">
        <w:rPr>
          <w:lang w:val="es-MX"/>
        </w:rPr>
        <w:t>Controles internos</w:t>
      </w:r>
    </w:p>
    <w:p w14:paraId="73292AD3" w14:textId="77777777" w:rsidR="00DB2B38" w:rsidRPr="00DB2B38" w:rsidRDefault="00DB2B38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B2B38">
        <w:rPr>
          <w:lang w:val="es-MX"/>
        </w:rPr>
        <w:t>Evaluación de proveedores</w:t>
      </w:r>
    </w:p>
    <w:p w14:paraId="0D5CC55C" w14:textId="77777777" w:rsidR="00DB2B38" w:rsidRPr="00DB2B38" w:rsidRDefault="00DB2B38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B2B38">
        <w:rPr>
          <w:lang w:val="es-MX"/>
        </w:rPr>
        <w:t>instrumentos contractuales</w:t>
      </w:r>
    </w:p>
    <w:p w14:paraId="3B0C12B2" w14:textId="58C09D82" w:rsidR="00DB2B38" w:rsidRPr="00DB2B38" w:rsidRDefault="00961016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</w:t>
      </w:r>
      <w:r w:rsidRPr="00DB2B38">
        <w:rPr>
          <w:lang w:val="es-MX"/>
        </w:rPr>
        <w:t>ol</w:t>
      </w:r>
      <w:r w:rsidR="006541BC">
        <w:rPr>
          <w:lang w:val="es-MX"/>
        </w:rPr>
        <w:t>íticas y p</w:t>
      </w:r>
      <w:r w:rsidR="00DB2B38" w:rsidRPr="00DB2B38">
        <w:rPr>
          <w:lang w:val="es-MX"/>
        </w:rPr>
        <w:t>rocedimientos</w:t>
      </w:r>
    </w:p>
    <w:p w14:paraId="5935F9F3" w14:textId="77777777" w:rsidR="00DB2B38" w:rsidRPr="00DB2B38" w:rsidRDefault="00DB2B38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B2B38">
        <w:rPr>
          <w:lang w:val="es-MX"/>
        </w:rPr>
        <w:t>Evaluación de riesgos</w:t>
      </w:r>
    </w:p>
    <w:p w14:paraId="02700DA6" w14:textId="599C2A4D" w:rsidR="00DB2B38" w:rsidRDefault="00DB2B38" w:rsidP="00DB2B3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DB2B38">
        <w:rPr>
          <w:lang w:val="es-MX"/>
        </w:rPr>
        <w:t>Gestión de requisitos legales</w:t>
      </w:r>
    </w:p>
    <w:p w14:paraId="42E969E8" w14:textId="77777777" w:rsidR="00DB2B38" w:rsidRPr="00DB2B38" w:rsidRDefault="00DB2B38" w:rsidP="00DB2B38">
      <w:pPr>
        <w:jc w:val="both"/>
        <w:rPr>
          <w:b/>
          <w:bCs/>
          <w:lang w:val="es-MX"/>
        </w:rPr>
      </w:pPr>
      <w:r w:rsidRPr="00DB2B38">
        <w:rPr>
          <w:b/>
          <w:bCs/>
          <w:lang w:val="es-MX"/>
        </w:rPr>
        <w:t>VIGILANCIA</w:t>
      </w:r>
    </w:p>
    <w:p w14:paraId="3F8ECE74" w14:textId="0A987AA1" w:rsidR="00DB2B38" w:rsidRPr="00DB2B38" w:rsidRDefault="00DB2B38" w:rsidP="00DB2B38">
      <w:pPr>
        <w:jc w:val="both"/>
        <w:rPr>
          <w:lang w:val="es-MX"/>
        </w:rPr>
      </w:pPr>
      <w:r w:rsidRPr="00DB2B38">
        <w:rPr>
          <w:lang w:val="es-MX"/>
        </w:rPr>
        <w:t>Acciones para detectar posibles incumplimientos de políticas</w:t>
      </w:r>
    </w:p>
    <w:p w14:paraId="6492FBA6" w14:textId="77777777" w:rsidR="00DB2B38" w:rsidRPr="00DB2B38" w:rsidRDefault="00DB2B38" w:rsidP="00DB2B38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B2B38">
        <w:rPr>
          <w:lang w:val="es-MX"/>
        </w:rPr>
        <w:t>canal confidencial</w:t>
      </w:r>
    </w:p>
    <w:p w14:paraId="75CD0264" w14:textId="77777777" w:rsidR="00DB2B38" w:rsidRPr="00DB2B38" w:rsidRDefault="00DB2B38" w:rsidP="00DB2B38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B2B38">
        <w:rPr>
          <w:lang w:val="es-MX"/>
        </w:rPr>
        <w:t>Manejo de incidentes</w:t>
      </w:r>
    </w:p>
    <w:p w14:paraId="54E1B688" w14:textId="77777777" w:rsidR="00DB2B38" w:rsidRPr="00DB2B38" w:rsidRDefault="00DB2B38" w:rsidP="00DB2B38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B2B38">
        <w:rPr>
          <w:lang w:val="es-MX"/>
        </w:rPr>
        <w:t>Auditoría</w:t>
      </w:r>
    </w:p>
    <w:p w14:paraId="72245126" w14:textId="77777777" w:rsidR="00DB2B38" w:rsidRPr="00DB2B38" w:rsidRDefault="00DB2B38" w:rsidP="00DB2B38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B2B38">
        <w:rPr>
          <w:lang w:val="es-MX"/>
        </w:rPr>
        <w:t>Medidas disciplinarias</w:t>
      </w:r>
    </w:p>
    <w:p w14:paraId="570FA151" w14:textId="09F436F9" w:rsidR="00DB2B38" w:rsidRDefault="00DB2B38" w:rsidP="00DB2B38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B2B38">
        <w:rPr>
          <w:lang w:val="es-MX"/>
        </w:rPr>
        <w:t>Monitoreo continuo de transacciones</w:t>
      </w:r>
    </w:p>
    <w:p w14:paraId="78EDA9F2" w14:textId="1C12307C" w:rsidR="00C31735" w:rsidRDefault="00C31735" w:rsidP="00C31735">
      <w:pPr>
        <w:jc w:val="both"/>
        <w:rPr>
          <w:lang w:val="es-MX"/>
        </w:rPr>
      </w:pPr>
    </w:p>
    <w:p w14:paraId="1AEB63DF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1CB4BD25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21FA599B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3828E279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71380095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72DAAD23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56E595E9" w14:textId="77777777" w:rsidR="004030A6" w:rsidRDefault="004030A6" w:rsidP="00C31735">
      <w:pPr>
        <w:jc w:val="center"/>
        <w:rPr>
          <w:sz w:val="40"/>
          <w:szCs w:val="40"/>
          <w:lang w:val="es-MX"/>
        </w:rPr>
      </w:pPr>
    </w:p>
    <w:p w14:paraId="0B165D89" w14:textId="4A310DA7" w:rsidR="00C31735" w:rsidRPr="00C31735" w:rsidRDefault="00C31735" w:rsidP="00C31735">
      <w:pPr>
        <w:jc w:val="center"/>
        <w:rPr>
          <w:sz w:val="40"/>
          <w:szCs w:val="40"/>
          <w:lang w:val="es-MX"/>
        </w:rPr>
      </w:pPr>
      <w:r w:rsidRPr="00C31735">
        <w:rPr>
          <w:sz w:val="40"/>
          <w:szCs w:val="40"/>
          <w:lang w:val="es-MX"/>
        </w:rPr>
        <w:t>CÓDIGO DE CONDUCTA</w:t>
      </w:r>
    </w:p>
    <w:p w14:paraId="52677B63" w14:textId="1CCA7B04" w:rsidR="00C31735" w:rsidRPr="00C31735" w:rsidRDefault="00C31735" w:rsidP="00C31735">
      <w:pPr>
        <w:jc w:val="both"/>
        <w:rPr>
          <w:lang w:val="es-MX"/>
        </w:rPr>
      </w:pPr>
      <w:r w:rsidRPr="00C31735">
        <w:rPr>
          <w:lang w:val="es-MX"/>
        </w:rPr>
        <w:t>Nuestro Código de Conducta es la guía para cualquier persona que trabaje para Toyota o la represente. Busca ordenar las actitudes y principios que debemos tener para construir juntos la empresa que queremos ser en la sociedad.</w:t>
      </w:r>
      <w:r w:rsidRPr="00C31735">
        <w:t xml:space="preserve"> </w:t>
      </w:r>
    </w:p>
    <w:p w14:paraId="6A01169F" w14:textId="644F7189" w:rsidR="003E2EF4" w:rsidRDefault="003E2EF4" w:rsidP="003E2EF4">
      <w:pPr>
        <w:jc w:val="both"/>
        <w:rPr>
          <w:lang w:val="es-MX"/>
        </w:rPr>
      </w:pPr>
    </w:p>
    <w:p w14:paraId="55C7E3E7" w14:textId="77777777" w:rsidR="005F34D7" w:rsidRPr="005F34D7" w:rsidRDefault="005F34D7" w:rsidP="005F34D7">
      <w:pPr>
        <w:jc w:val="both"/>
        <w:rPr>
          <w:b/>
          <w:bCs/>
          <w:lang w:val="es-MX"/>
        </w:rPr>
      </w:pPr>
      <w:r w:rsidRPr="005F34D7">
        <w:rPr>
          <w:b/>
          <w:bCs/>
          <w:lang w:val="es-MX"/>
        </w:rPr>
        <w:t>CONFLICTOS DE INTERÉS</w:t>
      </w:r>
    </w:p>
    <w:p w14:paraId="56C3914D" w14:textId="505B1CFE" w:rsidR="005F34D7" w:rsidRDefault="005F34D7" w:rsidP="005F34D7">
      <w:pPr>
        <w:jc w:val="both"/>
        <w:rPr>
          <w:lang w:val="es-MX"/>
        </w:rPr>
      </w:pPr>
      <w:r w:rsidRPr="005F34D7">
        <w:rPr>
          <w:lang w:val="es-MX"/>
        </w:rPr>
        <w:t>Un empleado no debe utilizar su posición profesional para obtener una ventaja directa o indirecta, contraria a los intereses de la empresa.</w:t>
      </w:r>
    </w:p>
    <w:p w14:paraId="593775CB" w14:textId="77777777" w:rsidR="005F34D7" w:rsidRPr="005F34D7" w:rsidRDefault="005F34D7" w:rsidP="005F34D7">
      <w:pPr>
        <w:jc w:val="both"/>
        <w:rPr>
          <w:b/>
          <w:bCs/>
          <w:lang w:val="es-MX"/>
        </w:rPr>
      </w:pPr>
      <w:r w:rsidRPr="005F34D7">
        <w:rPr>
          <w:b/>
          <w:bCs/>
          <w:lang w:val="es-MX"/>
        </w:rPr>
        <w:t>REGALOS</w:t>
      </w:r>
    </w:p>
    <w:p w14:paraId="6ACE86F1" w14:textId="3D01D026" w:rsidR="005F34D7" w:rsidRDefault="005F34D7" w:rsidP="005F34D7">
      <w:pPr>
        <w:jc w:val="both"/>
        <w:rPr>
          <w:lang w:val="es-MX"/>
        </w:rPr>
      </w:pPr>
      <w:r w:rsidRPr="005F34D7">
        <w:rPr>
          <w:lang w:val="es-MX"/>
        </w:rPr>
        <w:t>Los empleados no deben recibir obsequios o favores que no cumplan con las normas internas, ni deben intentar influir indebidamente en terceros.</w:t>
      </w:r>
    </w:p>
    <w:p w14:paraId="1DBEB458" w14:textId="77777777" w:rsidR="004030A6" w:rsidRPr="004030A6" w:rsidRDefault="004030A6" w:rsidP="004030A6">
      <w:pPr>
        <w:jc w:val="both"/>
        <w:rPr>
          <w:b/>
          <w:bCs/>
          <w:lang w:val="es-MX"/>
        </w:rPr>
      </w:pPr>
      <w:r w:rsidRPr="004030A6">
        <w:rPr>
          <w:b/>
          <w:bCs/>
          <w:lang w:val="es-MX"/>
        </w:rPr>
        <w:t>COMPETENCIA</w:t>
      </w:r>
    </w:p>
    <w:p w14:paraId="12791E7D" w14:textId="623F2255" w:rsidR="005F34D7" w:rsidRDefault="004030A6" w:rsidP="004030A6">
      <w:pPr>
        <w:jc w:val="both"/>
        <w:rPr>
          <w:lang w:val="es-MX"/>
        </w:rPr>
      </w:pPr>
      <w:r w:rsidRPr="004030A6">
        <w:rPr>
          <w:lang w:val="es-MX"/>
        </w:rPr>
        <w:t>Estamos comprometidos a competir lealmente en los mercados, promoviendo la libre competencia en beneficio de los clientes y usuarios, de conformidad con la ley.</w:t>
      </w:r>
    </w:p>
    <w:p w14:paraId="2B14F6DD" w14:textId="5E4F49E9" w:rsidR="003358BC" w:rsidRDefault="003358BC" w:rsidP="004030A6">
      <w:pPr>
        <w:jc w:val="both"/>
        <w:rPr>
          <w:lang w:val="es-MX"/>
        </w:rPr>
      </w:pPr>
    </w:p>
    <w:p w14:paraId="22D35061" w14:textId="7C374B18" w:rsidR="003358BC" w:rsidRDefault="003358BC" w:rsidP="004030A6">
      <w:pPr>
        <w:jc w:val="both"/>
        <w:rPr>
          <w:lang w:val="es-MX"/>
        </w:rPr>
      </w:pPr>
      <w:commentRangeStart w:id="1"/>
      <w:r>
        <w:rPr>
          <w:lang w:val="es-MX"/>
        </w:rPr>
        <w:t>*</w:t>
      </w:r>
      <w:r w:rsidR="00E538C2">
        <w:rPr>
          <w:lang w:val="es-MX"/>
        </w:rPr>
        <w:t>C</w:t>
      </w:r>
      <w:r>
        <w:rPr>
          <w:lang w:val="es-MX"/>
        </w:rPr>
        <w:t>ódigo de ética</w:t>
      </w:r>
      <w:r w:rsidR="00E538C2">
        <w:rPr>
          <w:lang w:val="es-MX"/>
        </w:rPr>
        <w:t xml:space="preserve"> y conducta</w:t>
      </w:r>
      <w:r>
        <w:rPr>
          <w:lang w:val="es-MX"/>
        </w:rPr>
        <w:t xml:space="preserve">* </w:t>
      </w:r>
    </w:p>
    <w:p w14:paraId="5F3F2AA3" w14:textId="65F317B8" w:rsidR="003358BC" w:rsidRDefault="003358BC" w:rsidP="004030A6">
      <w:pPr>
        <w:jc w:val="both"/>
        <w:rPr>
          <w:lang w:val="es-MX"/>
        </w:rPr>
      </w:pPr>
      <w:r>
        <w:rPr>
          <w:lang w:val="es-MX"/>
        </w:rPr>
        <w:t>*</w:t>
      </w:r>
      <w:r w:rsidR="00E538C2">
        <w:rPr>
          <w:lang w:val="es-MX"/>
        </w:rPr>
        <w:t xml:space="preserve">Política de Datos </w:t>
      </w:r>
      <w:r>
        <w:rPr>
          <w:lang w:val="es-MX"/>
        </w:rPr>
        <w:t xml:space="preserve">* </w:t>
      </w:r>
    </w:p>
    <w:p w14:paraId="1AEF48BD" w14:textId="6AE9BA8B" w:rsidR="003358BC" w:rsidRDefault="003358BC" w:rsidP="004030A6">
      <w:pPr>
        <w:jc w:val="both"/>
        <w:rPr>
          <w:lang w:val="es-MX"/>
        </w:rPr>
      </w:pPr>
      <w:r>
        <w:rPr>
          <w:lang w:val="es-MX"/>
        </w:rPr>
        <w:t>*Política</w:t>
      </w:r>
      <w:r w:rsidR="00E538C2">
        <w:rPr>
          <w:lang w:val="es-MX"/>
        </w:rPr>
        <w:t>s de Actividades Comerciales</w:t>
      </w:r>
      <w:r>
        <w:rPr>
          <w:lang w:val="es-MX"/>
        </w:rPr>
        <w:t xml:space="preserve">* </w:t>
      </w:r>
      <w:commentRangeEnd w:id="1"/>
      <w:r w:rsidR="00BE64C5">
        <w:rPr>
          <w:rStyle w:val="Refdecomentario"/>
        </w:rPr>
        <w:commentReference w:id="1"/>
      </w:r>
    </w:p>
    <w:p w14:paraId="6548A3F1" w14:textId="2EC64FF6" w:rsidR="00E850C2" w:rsidRDefault="00E850C2" w:rsidP="004030A6">
      <w:pPr>
        <w:jc w:val="both"/>
        <w:rPr>
          <w:lang w:val="es-MX"/>
        </w:rPr>
      </w:pPr>
    </w:p>
    <w:p w14:paraId="08F64A11" w14:textId="79936DA1" w:rsidR="00E850C2" w:rsidRPr="002E1679" w:rsidRDefault="00E850C2" w:rsidP="002E1679">
      <w:pPr>
        <w:jc w:val="center"/>
        <w:rPr>
          <w:sz w:val="40"/>
          <w:szCs w:val="40"/>
          <w:lang w:val="es-MX"/>
        </w:rPr>
      </w:pPr>
      <w:r w:rsidRPr="002E1679">
        <w:rPr>
          <w:sz w:val="40"/>
          <w:szCs w:val="40"/>
          <w:lang w:val="es-MX"/>
        </w:rPr>
        <w:t>PREGUNTAS FRECUENTES</w:t>
      </w:r>
    </w:p>
    <w:p w14:paraId="64872C0A" w14:textId="77777777" w:rsidR="002E1679" w:rsidRPr="002E1679" w:rsidRDefault="002E1679" w:rsidP="002E1679">
      <w:pPr>
        <w:jc w:val="both"/>
        <w:rPr>
          <w:b/>
          <w:bCs/>
          <w:lang w:val="es-MX"/>
        </w:rPr>
      </w:pPr>
      <w:r w:rsidRPr="002E1679">
        <w:rPr>
          <w:b/>
          <w:bCs/>
          <w:lang w:val="es-MX"/>
        </w:rPr>
        <w:t>1. ¿Cuáles son los medios para presentar una denuncia?</w:t>
      </w:r>
    </w:p>
    <w:p w14:paraId="56476A0E" w14:textId="0BDDF9C3" w:rsidR="002E1679" w:rsidRPr="00397E53" w:rsidRDefault="002E1679" w:rsidP="002E1679">
      <w:pPr>
        <w:jc w:val="both"/>
      </w:pPr>
      <w:r w:rsidRPr="002E1679">
        <w:rPr>
          <w:lang w:val="es-MX"/>
        </w:rPr>
        <w:t xml:space="preserve">Puede reportarlo </w:t>
      </w:r>
      <w:r w:rsidR="00D21402">
        <w:rPr>
          <w:lang w:val="es-MX"/>
        </w:rPr>
        <w:t xml:space="preserve">a través del </w:t>
      </w:r>
      <w:r w:rsidR="00D21402" w:rsidRPr="00F841D9">
        <w:rPr>
          <w:strike/>
          <w:lang w:val="es-MX"/>
        </w:rPr>
        <w:t>correo por el</w:t>
      </w:r>
      <w:r w:rsidR="00D21402">
        <w:rPr>
          <w:lang w:val="es-MX"/>
        </w:rPr>
        <w:t xml:space="preserve"> correo electrónico </w:t>
      </w:r>
      <w:r w:rsidR="00434C32" w:rsidRPr="00434C32">
        <w:t xml:space="preserve">denuncias@toyota.com.ar </w:t>
      </w:r>
    </w:p>
    <w:p w14:paraId="34AA0A3D" w14:textId="77777777" w:rsidR="002E1679" w:rsidRPr="002E1679" w:rsidRDefault="002E1679" w:rsidP="002E1679">
      <w:pPr>
        <w:jc w:val="both"/>
        <w:rPr>
          <w:b/>
          <w:bCs/>
          <w:lang w:val="es-MX"/>
        </w:rPr>
      </w:pPr>
      <w:r w:rsidRPr="002E1679">
        <w:rPr>
          <w:b/>
          <w:bCs/>
          <w:lang w:val="es-MX"/>
        </w:rPr>
        <w:t>2. ¿El canal de denuncias garantiza el anonimato?</w:t>
      </w:r>
    </w:p>
    <w:p w14:paraId="4C5B1A66" w14:textId="3EDEF356" w:rsid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Sí, el Canal de Denuncias es completamente confidencial. Puede usarlo de forma anónima y, por lo tanto, protegido de cualquier represalia.</w:t>
      </w:r>
    </w:p>
    <w:p w14:paraId="4711351A" w14:textId="77777777" w:rsidR="002E1679" w:rsidRPr="002E1679" w:rsidRDefault="002E1679" w:rsidP="002E1679">
      <w:pPr>
        <w:jc w:val="both"/>
        <w:rPr>
          <w:b/>
          <w:bCs/>
          <w:lang w:val="es-MX"/>
        </w:rPr>
      </w:pPr>
      <w:r w:rsidRPr="002E1679">
        <w:rPr>
          <w:b/>
          <w:bCs/>
          <w:lang w:val="es-MX"/>
        </w:rPr>
        <w:t>3. ¿Qué puedo denunciar?</w:t>
      </w:r>
    </w:p>
    <w:p w14:paraId="7A2EF6EA" w14:textId="344F4705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 xml:space="preserve">Acoso </w:t>
      </w:r>
      <w:r w:rsidR="007759B6" w:rsidRPr="002E1679">
        <w:rPr>
          <w:lang w:val="es-MX"/>
        </w:rPr>
        <w:t>moral:</w:t>
      </w:r>
      <w:r w:rsidR="007759B6">
        <w:rPr>
          <w:lang w:val="es-MX"/>
        </w:rPr>
        <w:t xml:space="preserve"> </w:t>
      </w:r>
      <w:r w:rsidRPr="002E1679">
        <w:rPr>
          <w:lang w:val="es-MX"/>
        </w:rPr>
        <w:t>cuando una persona es expuesta a situaciones vejatorias y vergonzosas, repetitivas y prolongadas durante la jornada laboral y/o en el ejercicio de sus funciones dentro o fuera de la empresa</w:t>
      </w:r>
      <w:r w:rsidR="007759B6">
        <w:rPr>
          <w:lang w:val="es-MX"/>
        </w:rPr>
        <w:t>.</w:t>
      </w:r>
    </w:p>
    <w:p w14:paraId="4306F6EF" w14:textId="1791F7B5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lastRenderedPageBreak/>
        <w:t>Acoso sexual</w:t>
      </w:r>
      <w:r w:rsidR="007759B6">
        <w:rPr>
          <w:lang w:val="es-MX"/>
        </w:rPr>
        <w:t xml:space="preserve">: el </w:t>
      </w:r>
      <w:r w:rsidRPr="002E1679">
        <w:rPr>
          <w:lang w:val="es-MX"/>
        </w:rPr>
        <w:t>acto de avergonzar a alguien para obtener una ventaja o favor sexual, aprovechándose o no de su condición de superior jerárquico, en situaciones en las que no existe reciprocidad</w:t>
      </w:r>
      <w:r w:rsidR="007759B6">
        <w:rPr>
          <w:lang w:val="es-MX"/>
        </w:rPr>
        <w:t>.</w:t>
      </w:r>
    </w:p>
    <w:p w14:paraId="013109F0" w14:textId="19045143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Acto de corrupción/soborno</w:t>
      </w:r>
      <w:r w:rsidR="007759B6">
        <w:rPr>
          <w:lang w:val="es-MX"/>
        </w:rPr>
        <w:t>:</w:t>
      </w:r>
      <w:r w:rsidR="00E81D25">
        <w:rPr>
          <w:lang w:val="es-MX"/>
        </w:rPr>
        <w:t xml:space="preserve"> </w:t>
      </w:r>
      <w:r w:rsidRPr="002E1679">
        <w:rPr>
          <w:lang w:val="es-MX"/>
        </w:rPr>
        <w:t>cuando se obtienen ventajas por medios considerados ilegales o ilícitos. El acto de corromper también puede entenderse como el resultado de sobornar, dar dinero o dádivas a alguien a cambio de beneficios especiales de interés propio, involucren o no agentes públicos</w:t>
      </w:r>
      <w:r w:rsidR="006255AC">
        <w:rPr>
          <w:lang w:val="es-MX"/>
        </w:rPr>
        <w:t>.</w:t>
      </w:r>
    </w:p>
    <w:p w14:paraId="0D5DB3A5" w14:textId="4A7EED9A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Favorecimiento/conflicto de intereses</w:t>
      </w:r>
      <w:r w:rsidR="006255AC">
        <w:rPr>
          <w:lang w:val="es-MX"/>
        </w:rPr>
        <w:t>: s</w:t>
      </w:r>
      <w:r w:rsidRPr="002E1679">
        <w:rPr>
          <w:lang w:val="es-MX"/>
        </w:rPr>
        <w:t xml:space="preserve">on situaciones en las que los administradores, empleados y terceros (proveedores y/o socios) no actúan de manera transparente y pasan a actuar a favor de intereses particulares o ajenos, en contra de los principios de la empresa, ilegalmente, </w:t>
      </w:r>
      <w:r w:rsidR="006541BC">
        <w:rPr>
          <w:lang w:val="es-MX"/>
        </w:rPr>
        <w:t xml:space="preserve">a </w:t>
      </w:r>
      <w:commentRangeStart w:id="2"/>
      <w:r w:rsidRPr="002E1679">
        <w:rPr>
          <w:lang w:val="es-MX"/>
        </w:rPr>
        <w:t>tomar</w:t>
      </w:r>
      <w:commentRangeEnd w:id="2"/>
      <w:r w:rsidR="00F841D9">
        <w:rPr>
          <w:rStyle w:val="Refdecomentario"/>
        </w:rPr>
        <w:commentReference w:id="2"/>
      </w:r>
      <w:r w:rsidRPr="002E1679">
        <w:rPr>
          <w:lang w:val="es-MX"/>
        </w:rPr>
        <w:t xml:space="preserve"> una decisión inapropiada o no cumplir con cualquiera de sus responsabilidades profesionales</w:t>
      </w:r>
      <w:r w:rsidR="006255AC">
        <w:rPr>
          <w:lang w:val="es-MX"/>
        </w:rPr>
        <w:t>.</w:t>
      </w:r>
    </w:p>
    <w:p w14:paraId="3E0F24E1" w14:textId="61D67D88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Discriminación racial, sexual, religiosa, política</w:t>
      </w:r>
      <w:r w:rsidR="006255AC">
        <w:rPr>
          <w:lang w:val="es-MX"/>
        </w:rPr>
        <w:t xml:space="preserve">: </w:t>
      </w:r>
      <w:r w:rsidRPr="002E1679">
        <w:rPr>
          <w:lang w:val="es-MX"/>
        </w:rPr>
        <w:t>ocurre cuando alguien adopta una actitud prejuiciosa (basada en ideas preconcebidas) hacia alguien, ya sea por motivos de raza, género, orientación sexual, nacionalidad, religión, situación económica o cualquier otro aspecto social</w:t>
      </w:r>
      <w:r w:rsidR="006255AC">
        <w:rPr>
          <w:lang w:val="es-MX"/>
        </w:rPr>
        <w:t>.</w:t>
      </w:r>
    </w:p>
    <w:p w14:paraId="297DBFC2" w14:textId="45622FB8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Fuga de información confidencial</w:t>
      </w:r>
      <w:r w:rsidR="006255AC">
        <w:rPr>
          <w:lang w:val="es-MX"/>
        </w:rPr>
        <w:t xml:space="preserve">: </w:t>
      </w:r>
      <w:r w:rsidRPr="002E1679">
        <w:rPr>
          <w:lang w:val="es-MX"/>
        </w:rPr>
        <w:t>ocurre cuando, sin autorización, un empleado transmite información sensible de la empresa a terceros, por ejemplo: información de clientes, estrategias comerciales, situación financiera, investigaciones internas, resultados de auditorías, tecnologías, sobre su capital intelectual, etc., con o sin ánimo de obtener ventajas personales</w:t>
      </w:r>
      <w:r w:rsidR="006255AC">
        <w:rPr>
          <w:lang w:val="es-MX"/>
        </w:rPr>
        <w:t>.</w:t>
      </w:r>
    </w:p>
    <w:p w14:paraId="181A81A7" w14:textId="75957987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Fraude externo</w:t>
      </w:r>
      <w:r w:rsidR="006255AC">
        <w:rPr>
          <w:lang w:val="es-MX"/>
        </w:rPr>
        <w:t xml:space="preserve">: </w:t>
      </w:r>
      <w:r w:rsidRPr="002E1679">
        <w:rPr>
          <w:lang w:val="es-MX"/>
        </w:rPr>
        <w:t>acción ilícita y deshonesta, sin intervención de los empleados, con el fin de engañar a otros para asegurar su propio beneficio o el de terceros</w:t>
      </w:r>
      <w:r w:rsidR="00855994">
        <w:rPr>
          <w:lang w:val="es-MX"/>
        </w:rPr>
        <w:t>.</w:t>
      </w:r>
    </w:p>
    <w:p w14:paraId="4D3BA5F3" w14:textId="016DE172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Fraude interno</w:t>
      </w:r>
      <w:r w:rsidR="00855994">
        <w:rPr>
          <w:lang w:val="es-MX"/>
        </w:rPr>
        <w:t xml:space="preserve">: </w:t>
      </w:r>
      <w:r w:rsidRPr="002E1679">
        <w:rPr>
          <w:lang w:val="es-MX"/>
        </w:rPr>
        <w:t>acción ilícita y deshonesta, involucrando empleados, con el propósito de engañar a otros para asegurar su propio beneficio o el de terceros</w:t>
      </w:r>
      <w:r w:rsidR="00855994">
        <w:rPr>
          <w:lang w:val="es-MX"/>
        </w:rPr>
        <w:t>.</w:t>
      </w:r>
    </w:p>
    <w:p w14:paraId="167A91A1" w14:textId="15287189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Robo/hurto</w:t>
      </w:r>
      <w:r w:rsidR="00BB1A50">
        <w:rPr>
          <w:lang w:val="es-MX"/>
        </w:rPr>
        <w:t xml:space="preserve">: </w:t>
      </w:r>
      <w:r w:rsidRPr="002E1679">
        <w:rPr>
          <w:lang w:val="es-MX"/>
        </w:rPr>
        <w:t>el acto de tomar algo que pertenece a alguien, en contra de su conocimiento o voluntad, con o sin violencia o amenaza grave</w:t>
      </w:r>
      <w:r w:rsidR="002A35EE">
        <w:rPr>
          <w:lang w:val="es-MX"/>
        </w:rPr>
        <w:t>.</w:t>
      </w:r>
    </w:p>
    <w:p w14:paraId="43CB1745" w14:textId="7963C24C" w:rsidR="002E1679" w:rsidRP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Otros</w:t>
      </w:r>
      <w:r w:rsidR="002A35EE">
        <w:rPr>
          <w:lang w:val="es-MX"/>
        </w:rPr>
        <w:t>: c</w:t>
      </w:r>
      <w:r w:rsidRPr="002E1679">
        <w:rPr>
          <w:lang w:val="es-MX"/>
        </w:rPr>
        <w:t xml:space="preserve">ualquier acto que no esté de acuerdo con el Código de Conducta, las políticas internas de la empresa, la legislación </w:t>
      </w:r>
      <w:r w:rsidR="002952D7">
        <w:rPr>
          <w:lang w:val="es-MX"/>
        </w:rPr>
        <w:t>venezolana</w:t>
      </w:r>
      <w:r w:rsidRPr="002E1679">
        <w:rPr>
          <w:lang w:val="es-MX"/>
        </w:rPr>
        <w:t xml:space="preserve"> o extranjera y demás normas aplicables al negocio.</w:t>
      </w:r>
    </w:p>
    <w:p w14:paraId="7A49ADAA" w14:textId="33E52AE0" w:rsidR="002E1679" w:rsidRPr="002E1679" w:rsidRDefault="002E1679" w:rsidP="002E1679">
      <w:pPr>
        <w:jc w:val="both"/>
        <w:rPr>
          <w:b/>
          <w:bCs/>
          <w:lang w:val="es-MX"/>
        </w:rPr>
      </w:pPr>
      <w:r w:rsidRPr="002E1679">
        <w:rPr>
          <w:b/>
          <w:bCs/>
          <w:lang w:val="es-MX"/>
        </w:rPr>
        <w:t>4. ¿A quién se aplica el Código</w:t>
      </w:r>
      <w:r w:rsidR="006541BC">
        <w:rPr>
          <w:b/>
          <w:bCs/>
          <w:lang w:val="es-MX"/>
        </w:rPr>
        <w:t xml:space="preserve"> de Éticas y Conducta</w:t>
      </w:r>
      <w:r w:rsidRPr="002E1679">
        <w:rPr>
          <w:b/>
          <w:bCs/>
          <w:lang w:val="es-MX"/>
        </w:rPr>
        <w:t>?</w:t>
      </w:r>
    </w:p>
    <w:p w14:paraId="00A24866" w14:textId="29269F87" w:rsidR="002E1679" w:rsidRDefault="002E1679" w:rsidP="002E1679">
      <w:pPr>
        <w:jc w:val="both"/>
        <w:rPr>
          <w:lang w:val="es-MX"/>
        </w:rPr>
      </w:pPr>
      <w:r w:rsidRPr="002E1679">
        <w:rPr>
          <w:lang w:val="es-MX"/>
        </w:rPr>
        <w:t>Es aplicable a nuestros empleados, proveedores y socios para que todos conozcan, practiquen y defiendan nuestros principios éticos.</w:t>
      </w:r>
    </w:p>
    <w:p w14:paraId="14A10EBE" w14:textId="77777777" w:rsidR="007B19C6" w:rsidRPr="007B19C6" w:rsidRDefault="007B19C6" w:rsidP="007B19C6">
      <w:pPr>
        <w:jc w:val="both"/>
        <w:rPr>
          <w:b/>
          <w:bCs/>
          <w:lang w:val="es-MX"/>
        </w:rPr>
      </w:pPr>
      <w:r w:rsidRPr="007B19C6">
        <w:rPr>
          <w:b/>
          <w:bCs/>
          <w:lang w:val="es-MX"/>
        </w:rPr>
        <w:t>5. ¿Cómo está integrado el Comité de Ética?</w:t>
      </w:r>
    </w:p>
    <w:p w14:paraId="49C2C932" w14:textId="2EA8675F" w:rsidR="002E1679" w:rsidRDefault="007B19C6" w:rsidP="007B19C6">
      <w:pPr>
        <w:jc w:val="both"/>
        <w:rPr>
          <w:lang w:val="es-MX"/>
        </w:rPr>
      </w:pPr>
      <w:r w:rsidRPr="007B19C6">
        <w:rPr>
          <w:lang w:val="es-MX"/>
        </w:rPr>
        <w:t>El Comité de Ética está integrado por las áreas de,</w:t>
      </w:r>
      <w:r w:rsidR="006541BC">
        <w:rPr>
          <w:lang w:val="es-MX"/>
        </w:rPr>
        <w:t xml:space="preserve"> </w:t>
      </w:r>
      <w:r w:rsidR="00165874">
        <w:rPr>
          <w:lang w:val="es-MX"/>
        </w:rPr>
        <w:t>Auditoría</w:t>
      </w:r>
      <w:r w:rsidR="006541BC">
        <w:rPr>
          <w:lang w:val="es-MX"/>
        </w:rPr>
        <w:t xml:space="preserve"> Interna y Cumplimiento</w:t>
      </w:r>
      <w:r w:rsidR="008172EA">
        <w:rPr>
          <w:lang w:val="es-MX"/>
        </w:rPr>
        <w:t>, Recursos Humanos y Legal.</w:t>
      </w:r>
    </w:p>
    <w:p w14:paraId="70EBDF9F" w14:textId="77777777" w:rsidR="007B19C6" w:rsidRPr="007B19C6" w:rsidRDefault="007B19C6" w:rsidP="007B19C6">
      <w:pPr>
        <w:jc w:val="both"/>
        <w:rPr>
          <w:b/>
          <w:bCs/>
          <w:lang w:val="es-MX"/>
        </w:rPr>
      </w:pPr>
      <w:r w:rsidRPr="007B19C6">
        <w:rPr>
          <w:b/>
          <w:bCs/>
          <w:lang w:val="es-MX"/>
        </w:rPr>
        <w:t>6. ¿Cuáles son las funciones del Comité de Ética?</w:t>
      </w:r>
    </w:p>
    <w:p w14:paraId="6A826D32" w14:textId="172A6DE2" w:rsidR="007B19C6" w:rsidRDefault="007B19C6" w:rsidP="007B19C6">
      <w:pPr>
        <w:jc w:val="both"/>
        <w:rPr>
          <w:lang w:val="es-MX"/>
        </w:rPr>
      </w:pPr>
      <w:r w:rsidRPr="007B19C6">
        <w:rPr>
          <w:lang w:val="es-MX"/>
        </w:rPr>
        <w:t xml:space="preserve">El Comité es responsable </w:t>
      </w:r>
      <w:r w:rsidR="00165874">
        <w:rPr>
          <w:lang w:val="es-MX"/>
        </w:rPr>
        <w:t xml:space="preserve">de </w:t>
      </w:r>
      <w:r w:rsidRPr="007B19C6">
        <w:rPr>
          <w:lang w:val="es-MX"/>
        </w:rPr>
        <w:t>realizar investigaciones, analizar casos de incumplimiento y recomendar sanciones.</w:t>
      </w:r>
    </w:p>
    <w:p w14:paraId="5A01EF6B" w14:textId="77777777" w:rsidR="00727C8E" w:rsidRPr="00727C8E" w:rsidRDefault="00727C8E" w:rsidP="00727C8E">
      <w:pPr>
        <w:jc w:val="both"/>
        <w:rPr>
          <w:b/>
          <w:bCs/>
          <w:lang w:val="es-MX"/>
        </w:rPr>
      </w:pPr>
      <w:r w:rsidRPr="00727C8E">
        <w:rPr>
          <w:b/>
          <w:bCs/>
          <w:lang w:val="es-MX"/>
        </w:rPr>
        <w:t>7. ¿Qué es Cumplimiento?</w:t>
      </w:r>
    </w:p>
    <w:p w14:paraId="2729B7B3" w14:textId="739BEEE2" w:rsidR="00727C8E" w:rsidRDefault="00727C8E" w:rsidP="00727C8E">
      <w:pPr>
        <w:jc w:val="both"/>
        <w:rPr>
          <w:lang w:val="es-MX"/>
        </w:rPr>
      </w:pPr>
      <w:r w:rsidRPr="00727C8E">
        <w:rPr>
          <w:lang w:val="es-MX"/>
        </w:rPr>
        <w:lastRenderedPageBreak/>
        <w:t>El cumplimiento es el conjunto de prácticas y comportamientos que tienen como objetivo hacer que una empresa cumpla con las leyes, normas y procedimientos, estableciendo conductas éticas en todos sus ámbitos de actuación, fortaleciendo su gobernanza, integridad, competitividad y eficiencia, además de preservar su sostenibilidad y continuidad.</w:t>
      </w:r>
    </w:p>
    <w:p w14:paraId="5CC250E0" w14:textId="07BF2958" w:rsidR="00A527E6" w:rsidRPr="00A527E6" w:rsidRDefault="00D95736" w:rsidP="00A527E6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8</w:t>
      </w:r>
      <w:r w:rsidR="00A527E6" w:rsidRPr="00A527E6">
        <w:rPr>
          <w:b/>
          <w:bCs/>
          <w:lang w:val="es-MX"/>
        </w:rPr>
        <w:t>. ¿Qué es un conflicto de intereses?</w:t>
      </w:r>
    </w:p>
    <w:p w14:paraId="27E1AC5B" w14:textId="5A5D68AA" w:rsidR="002E1679" w:rsidRDefault="00A527E6" w:rsidP="00A527E6">
      <w:pPr>
        <w:jc w:val="both"/>
        <w:rPr>
          <w:lang w:val="es-MX"/>
        </w:rPr>
      </w:pPr>
      <w:r w:rsidRPr="00A527E6">
        <w:rPr>
          <w:lang w:val="es-MX"/>
        </w:rPr>
        <w:t>Un conflicto de intereses es una situación en la que un empleado utiliza su posición profesional para obtener una ventaja indebida, directa o indirectamente, para sí mismo o para terceros.</w:t>
      </w:r>
    </w:p>
    <w:p w14:paraId="6B555FED" w14:textId="7B8CAAFA" w:rsidR="00A527E6" w:rsidRPr="00A527E6" w:rsidRDefault="00D95736" w:rsidP="00A527E6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9</w:t>
      </w:r>
      <w:r w:rsidR="00A527E6" w:rsidRPr="00A527E6">
        <w:rPr>
          <w:b/>
          <w:bCs/>
          <w:lang w:val="es-MX"/>
        </w:rPr>
        <w:t>. ¿Qué conducta deben practicar los empleados, proveedores o socios de Toyota que interactúen con representantes del sector público?</w:t>
      </w:r>
    </w:p>
    <w:p w14:paraId="4C853778" w14:textId="26B0568F" w:rsidR="00A527E6" w:rsidRDefault="00A527E6" w:rsidP="00A527E6">
      <w:pPr>
        <w:jc w:val="both"/>
        <w:rPr>
          <w:lang w:val="es-MX"/>
        </w:rPr>
      </w:pPr>
      <w:r w:rsidRPr="00A527E6">
        <w:rPr>
          <w:lang w:val="es-MX"/>
        </w:rPr>
        <w:t>Nuestros empleados, proveedores o socios deben respetar la legislación vigente y actuar de acuerdo con los estándares éticos de Toyota</w:t>
      </w:r>
      <w:r w:rsidR="00BE64C5">
        <w:rPr>
          <w:lang w:val="es-MX"/>
        </w:rPr>
        <w:t xml:space="preserve"> de Venezuela</w:t>
      </w:r>
      <w:r w:rsidRPr="00A527E6">
        <w:rPr>
          <w:lang w:val="es-MX"/>
        </w:rPr>
        <w:t xml:space="preserve">. Queda expresamente prohibido que cualquier empleado </w:t>
      </w:r>
      <w:commentRangeStart w:id="3"/>
      <w:r w:rsidRPr="00A527E6">
        <w:rPr>
          <w:lang w:val="es-MX"/>
        </w:rPr>
        <w:t>y</w:t>
      </w:r>
      <w:commentRangeEnd w:id="3"/>
      <w:r w:rsidR="00C0695E">
        <w:rPr>
          <w:rStyle w:val="Refdecomentario"/>
        </w:rPr>
        <w:commentReference w:id="3"/>
      </w:r>
      <w:r w:rsidR="00165874">
        <w:rPr>
          <w:lang w:val="es-MX"/>
        </w:rPr>
        <w:t>/o</w:t>
      </w:r>
      <w:r w:rsidRPr="00A527E6">
        <w:rPr>
          <w:lang w:val="es-MX"/>
        </w:rPr>
        <w:t xml:space="preserve"> socio ofrezca, prometa o autorice, directamente o por medio de terceros, cualquier ventaja indebida, ya sea en dinero, bienes o prestación de servicios, a los agentes públicos y personas relacionadas con ellos, los partidos políticos y sus afiliados</w:t>
      </w:r>
      <w:r w:rsidR="009865A1">
        <w:rPr>
          <w:lang w:val="es-MX"/>
        </w:rPr>
        <w:t xml:space="preserve"> y/</w:t>
      </w:r>
      <w:r w:rsidRPr="00A527E6">
        <w:rPr>
          <w:lang w:val="es-MX"/>
        </w:rPr>
        <w:t xml:space="preserve">o a cualquier candidato a cargo público, sea en </w:t>
      </w:r>
      <w:r w:rsidR="00D95736">
        <w:rPr>
          <w:lang w:val="es-MX"/>
        </w:rPr>
        <w:t>Venezuela</w:t>
      </w:r>
      <w:r w:rsidRPr="00A527E6">
        <w:rPr>
          <w:lang w:val="es-MX"/>
        </w:rPr>
        <w:t xml:space="preserve"> o en el exterior, con el objetivo de obtener beneficio personal o para Toyota.</w:t>
      </w:r>
    </w:p>
    <w:p w14:paraId="1D331C7F" w14:textId="4CD90489" w:rsidR="00E850C2" w:rsidRDefault="00E850C2" w:rsidP="004030A6">
      <w:pPr>
        <w:jc w:val="both"/>
        <w:rPr>
          <w:lang w:val="es-MX"/>
        </w:rPr>
      </w:pPr>
    </w:p>
    <w:p w14:paraId="024DE5C1" w14:textId="0AC387F0" w:rsidR="00E850C2" w:rsidRPr="00DD3212" w:rsidRDefault="00E850C2" w:rsidP="00DD3212">
      <w:pPr>
        <w:jc w:val="center"/>
        <w:rPr>
          <w:sz w:val="40"/>
          <w:szCs w:val="40"/>
          <w:lang w:val="es-MX"/>
        </w:rPr>
      </w:pPr>
      <w:r w:rsidRPr="00DD3212">
        <w:rPr>
          <w:sz w:val="40"/>
          <w:szCs w:val="40"/>
          <w:lang w:val="es-MX"/>
        </w:rPr>
        <w:t>CANAL ÉTICO</w:t>
      </w:r>
    </w:p>
    <w:p w14:paraId="3C4F19BE" w14:textId="1819858B" w:rsidR="00DD3212" w:rsidRPr="00DD3212" w:rsidRDefault="00DD3212" w:rsidP="00DD3212">
      <w:pPr>
        <w:jc w:val="both"/>
        <w:rPr>
          <w:lang w:val="es-MX"/>
        </w:rPr>
      </w:pPr>
      <w:r w:rsidRPr="00DD3212">
        <w:rPr>
          <w:lang w:val="es-MX"/>
        </w:rPr>
        <w:t xml:space="preserve">Contamos con un correo electrónico, </w:t>
      </w:r>
      <w:r w:rsidR="003527D0" w:rsidRPr="00DD3212">
        <w:rPr>
          <w:lang w:val="es-MX"/>
        </w:rPr>
        <w:t>para</w:t>
      </w:r>
      <w:r w:rsidRPr="00DD3212">
        <w:rPr>
          <w:lang w:val="es-MX"/>
        </w:rPr>
        <w:t xml:space="preserve"> que nuestros empleados, proveedores, clientes y </w:t>
      </w:r>
      <w:r w:rsidR="00165874">
        <w:rPr>
          <w:lang w:val="es-MX"/>
        </w:rPr>
        <w:t>público en general p</w:t>
      </w:r>
      <w:r w:rsidRPr="00DD3212">
        <w:rPr>
          <w:lang w:val="es-MX"/>
        </w:rPr>
        <w:t>uedan comunicar, de manera segura y confidencial, prácticas que estén en desacuerdo con nuestros principios y estándares.</w:t>
      </w:r>
    </w:p>
    <w:p w14:paraId="02BF4A4C" w14:textId="0331F20A" w:rsidR="00E850C2" w:rsidRDefault="008D4999" w:rsidP="004030A6">
      <w:pPr>
        <w:jc w:val="both"/>
        <w:rPr>
          <w:lang w:val="es-MX"/>
        </w:rPr>
      </w:pPr>
      <w:r>
        <w:rPr>
          <w:lang w:val="es-MX"/>
        </w:rPr>
        <w:t xml:space="preserve">Puedes escribirnos por el correo electrónico </w:t>
      </w:r>
      <w:r w:rsidR="00893EA0">
        <w:t>denuncias@toyota.com.ar</w:t>
      </w:r>
    </w:p>
    <w:p w14:paraId="2C8765F1" w14:textId="77777777" w:rsidR="00397E53" w:rsidRDefault="00397E53" w:rsidP="00DD3212">
      <w:pPr>
        <w:jc w:val="both"/>
        <w:rPr>
          <w:lang w:val="es-MX"/>
        </w:rPr>
      </w:pPr>
    </w:p>
    <w:p w14:paraId="06CDDD3F" w14:textId="77777777" w:rsidR="00397E53" w:rsidRDefault="00397E53" w:rsidP="00DD3212">
      <w:pPr>
        <w:jc w:val="both"/>
        <w:rPr>
          <w:lang w:val="es-MX"/>
        </w:rPr>
      </w:pPr>
    </w:p>
    <w:p w14:paraId="1B38943F" w14:textId="615EA431" w:rsidR="00DD3212" w:rsidRPr="00DD3212" w:rsidRDefault="00DD3212" w:rsidP="00DD3212">
      <w:pPr>
        <w:jc w:val="both"/>
        <w:rPr>
          <w:lang w:val="es-MX"/>
        </w:rPr>
      </w:pPr>
      <w:r w:rsidRPr="00DD3212">
        <w:rPr>
          <w:lang w:val="es-MX"/>
        </w:rPr>
        <w:t xml:space="preserve">TOYOTA vende sus vehículos exclusivamente a través de su red de concesionarios en </w:t>
      </w:r>
      <w:r w:rsidR="003527D0">
        <w:rPr>
          <w:lang w:val="es-MX"/>
        </w:rPr>
        <w:t xml:space="preserve">Venezuela </w:t>
      </w:r>
      <w:r w:rsidRPr="00DD3212">
        <w:rPr>
          <w:lang w:val="es-MX"/>
        </w:rPr>
        <w:t xml:space="preserve">y, por lo tanto, no se venden a través de empleados ni de ningún otro canal. Los sorteos, concursos o promociones de productos se realizan en </w:t>
      </w:r>
      <w:hyperlink r:id="rId10" w:history="1">
        <w:r w:rsidR="003527D0" w:rsidRPr="00195D60">
          <w:rPr>
            <w:rStyle w:val="Hipervnculo"/>
            <w:lang w:val="es-MX"/>
          </w:rPr>
          <w:t>www.toyota.com.ve</w:t>
        </w:r>
      </w:hyperlink>
      <w:r w:rsidR="003527D0">
        <w:rPr>
          <w:lang w:val="es-MX"/>
        </w:rPr>
        <w:t xml:space="preserve"> </w:t>
      </w:r>
      <w:r w:rsidRPr="00DD3212">
        <w:rPr>
          <w:lang w:val="es-MX"/>
        </w:rPr>
        <w:t xml:space="preserve"> o</w:t>
      </w:r>
      <w:r w:rsidR="003527D0">
        <w:rPr>
          <w:lang w:val="es-MX"/>
        </w:rPr>
        <w:t xml:space="preserve"> a</w:t>
      </w:r>
      <w:r w:rsidRPr="00DD3212">
        <w:rPr>
          <w:lang w:val="es-MX"/>
        </w:rPr>
        <w:t xml:space="preserve"> través de su red de concesionarios. </w:t>
      </w:r>
    </w:p>
    <w:p w14:paraId="56D2C1CD" w14:textId="649BF4F3" w:rsidR="00DD3212" w:rsidRDefault="00DD3212" w:rsidP="00DD3212">
      <w:pPr>
        <w:jc w:val="both"/>
        <w:rPr>
          <w:lang w:val="es-MX"/>
        </w:rPr>
      </w:pPr>
      <w:r w:rsidRPr="00DD3212">
        <w:rPr>
          <w:lang w:val="es-MX"/>
        </w:rPr>
        <w:t>Asimismo, refuerza el compromiso ético con la transparencia en sus relaciones comerciales y con el cliente, reiterando que no condona la difusión de noticias falsas (fake news) ni asocia sus productos y marca con noticias que pretenden engañar a los clientes.</w:t>
      </w:r>
    </w:p>
    <w:p w14:paraId="0037933F" w14:textId="77777777" w:rsidR="003358BC" w:rsidRPr="00987313" w:rsidRDefault="003358BC" w:rsidP="004030A6">
      <w:pPr>
        <w:jc w:val="both"/>
        <w:rPr>
          <w:lang w:val="es-MX"/>
        </w:rPr>
      </w:pPr>
    </w:p>
    <w:sectPr w:rsidR="003358BC" w:rsidRPr="00987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idy Contini" w:date="2022-07-06T11:49:00Z" w:initials="HC">
    <w:p w14:paraId="0F54E4C8" w14:textId="77777777" w:rsidR="00366997" w:rsidRDefault="00366997" w:rsidP="00DB690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 xml:space="preserve">Además </w:t>
      </w:r>
    </w:p>
  </w:comment>
  <w:comment w:id="1" w:author="Maria Fernanda Diaz" w:date="2022-06-20T09:56:00Z" w:initials="MFD">
    <w:p w14:paraId="1CBE9F75" w14:textId="77777777" w:rsidR="00E538C2" w:rsidRDefault="00BE64C5" w:rsidP="002440C6">
      <w:pPr>
        <w:pStyle w:val="Textocomentario"/>
      </w:pPr>
      <w:r>
        <w:rPr>
          <w:rStyle w:val="Refdecomentario"/>
        </w:rPr>
        <w:annotationRef/>
      </w:r>
      <w:r w:rsidR="00E538C2">
        <w:t>Colocar: Código de Ética y Conducta. Política de Datos (Carlos Castro). Politicas de Actividades Comerciales</w:t>
      </w:r>
    </w:p>
  </w:comment>
  <w:comment w:id="2" w:author="Heidy Contini" w:date="2022-07-06T12:09:00Z" w:initials="HC">
    <w:p w14:paraId="018A072E" w14:textId="77777777" w:rsidR="00F841D9" w:rsidRDefault="00F841D9" w:rsidP="000E5075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a</w:t>
      </w:r>
    </w:p>
  </w:comment>
  <w:comment w:id="3" w:author="Heidy Contini" w:date="2022-07-06T15:09:00Z" w:initials="HC">
    <w:p w14:paraId="03555DF1" w14:textId="77777777" w:rsidR="00C0695E" w:rsidRDefault="00C0695E" w:rsidP="00ED5EC2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y/o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54E4C8" w15:done="1"/>
  <w15:commentEx w15:paraId="1CBE9F75" w15:done="0"/>
  <w15:commentEx w15:paraId="018A072E" w15:done="0"/>
  <w15:commentEx w15:paraId="03555D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F553" w16cex:dateUtc="2022-07-06T15:49:00Z"/>
  <w16cex:commentExtensible w16cex:durableId="265AC2D5" w16cex:dateUtc="2022-06-20T13:56:00Z"/>
  <w16cex:commentExtensible w16cex:durableId="266FFA16" w16cex:dateUtc="2022-07-06T16:09:00Z"/>
  <w16cex:commentExtensible w16cex:durableId="26702420" w16cex:dateUtc="2022-07-06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54E4C8" w16cid:durableId="266FF553"/>
  <w16cid:commentId w16cid:paraId="1CBE9F75" w16cid:durableId="265AC2D5"/>
  <w16cid:commentId w16cid:paraId="018A072E" w16cid:durableId="266FFA16"/>
  <w16cid:commentId w16cid:paraId="03555DF1" w16cid:durableId="26702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1C6"/>
    <w:multiLevelType w:val="hybridMultilevel"/>
    <w:tmpl w:val="02F276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D99"/>
    <w:multiLevelType w:val="hybridMultilevel"/>
    <w:tmpl w:val="0554D8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78690">
    <w:abstractNumId w:val="1"/>
  </w:num>
  <w:num w:numId="2" w16cid:durableId="8051292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dy Contini">
    <w15:presenceInfo w15:providerId="AD" w15:userId="S::hcontini@Toyota.com.ve::e43d68a2-267d-492a-aa76-579ff9e168bd"/>
  </w15:person>
  <w15:person w15:author="Maria Fernanda Diaz">
    <w15:presenceInfo w15:providerId="AD" w15:userId="S::mdiaz@Toyota.com.ve::31eb39d0-682b-4950-82e0-e7fbcf45e3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13"/>
    <w:rsid w:val="00065B4D"/>
    <w:rsid w:val="000F0A25"/>
    <w:rsid w:val="00165874"/>
    <w:rsid w:val="00232728"/>
    <w:rsid w:val="0024018E"/>
    <w:rsid w:val="002952D7"/>
    <w:rsid w:val="002A35EE"/>
    <w:rsid w:val="002D478B"/>
    <w:rsid w:val="002E1679"/>
    <w:rsid w:val="003358BC"/>
    <w:rsid w:val="003527D0"/>
    <w:rsid w:val="00366997"/>
    <w:rsid w:val="00384871"/>
    <w:rsid w:val="00397E53"/>
    <w:rsid w:val="003B3FCC"/>
    <w:rsid w:val="003C258B"/>
    <w:rsid w:val="003D509F"/>
    <w:rsid w:val="003E2EF4"/>
    <w:rsid w:val="004030A6"/>
    <w:rsid w:val="00434C32"/>
    <w:rsid w:val="00474701"/>
    <w:rsid w:val="004F0C61"/>
    <w:rsid w:val="004F58B4"/>
    <w:rsid w:val="005C5EC0"/>
    <w:rsid w:val="005D5229"/>
    <w:rsid w:val="005D5C31"/>
    <w:rsid w:val="005F34D7"/>
    <w:rsid w:val="006255AC"/>
    <w:rsid w:val="006541BC"/>
    <w:rsid w:val="006A527C"/>
    <w:rsid w:val="00727C8E"/>
    <w:rsid w:val="007759B6"/>
    <w:rsid w:val="007B19C6"/>
    <w:rsid w:val="007E1581"/>
    <w:rsid w:val="007E5741"/>
    <w:rsid w:val="008172EA"/>
    <w:rsid w:val="00855994"/>
    <w:rsid w:val="00893EA0"/>
    <w:rsid w:val="008B6164"/>
    <w:rsid w:val="008D4999"/>
    <w:rsid w:val="008E3C11"/>
    <w:rsid w:val="008E50AC"/>
    <w:rsid w:val="0094325B"/>
    <w:rsid w:val="00961016"/>
    <w:rsid w:val="00964191"/>
    <w:rsid w:val="009865A1"/>
    <w:rsid w:val="00987313"/>
    <w:rsid w:val="009C7F7D"/>
    <w:rsid w:val="00A10FC8"/>
    <w:rsid w:val="00A527E6"/>
    <w:rsid w:val="00A60756"/>
    <w:rsid w:val="00AB4425"/>
    <w:rsid w:val="00B91C90"/>
    <w:rsid w:val="00B97F06"/>
    <w:rsid w:val="00BB1A50"/>
    <w:rsid w:val="00BE64C5"/>
    <w:rsid w:val="00C0695E"/>
    <w:rsid w:val="00C31735"/>
    <w:rsid w:val="00C905FC"/>
    <w:rsid w:val="00C93E41"/>
    <w:rsid w:val="00C95BE1"/>
    <w:rsid w:val="00CA315E"/>
    <w:rsid w:val="00D21402"/>
    <w:rsid w:val="00D70820"/>
    <w:rsid w:val="00D80053"/>
    <w:rsid w:val="00D95736"/>
    <w:rsid w:val="00DB2B38"/>
    <w:rsid w:val="00DD3212"/>
    <w:rsid w:val="00DD4EAD"/>
    <w:rsid w:val="00E26300"/>
    <w:rsid w:val="00E538C2"/>
    <w:rsid w:val="00E81D25"/>
    <w:rsid w:val="00E850C2"/>
    <w:rsid w:val="00E96CCA"/>
    <w:rsid w:val="00F14DEE"/>
    <w:rsid w:val="00F3409F"/>
    <w:rsid w:val="00F841D9"/>
    <w:rsid w:val="00FD0092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C737"/>
  <w15:chartTrackingRefBased/>
  <w15:docId w15:val="{7F150991-47EB-4ADB-8196-ABBB9D8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16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67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52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7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7D0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2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419" w:eastAsia="es-419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2728"/>
    <w:rPr>
      <w:rFonts w:ascii="Courier New" w:eastAsia="Times New Roman" w:hAnsi="Courier New" w:cs="Courier New"/>
      <w:sz w:val="20"/>
      <w:szCs w:val="20"/>
      <w:lang w:val="es-419" w:eastAsia="es-419"/>
    </w:rPr>
  </w:style>
  <w:style w:type="character" w:customStyle="1" w:styleId="y2iqfc">
    <w:name w:val="y2iqfc"/>
    <w:basedOn w:val="Fuentedeprrafopredeter"/>
    <w:rsid w:val="0023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1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7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yota.com.ve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E98C-850F-4610-8271-755EECA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Diaz</dc:creator>
  <cp:keywords/>
  <dc:description/>
  <cp:lastModifiedBy>Maria Fernanda Diaz</cp:lastModifiedBy>
  <cp:revision>5</cp:revision>
  <dcterms:created xsi:type="dcterms:W3CDTF">2022-07-06T19:11:00Z</dcterms:created>
  <dcterms:modified xsi:type="dcterms:W3CDTF">2022-07-11T14:31:00Z</dcterms:modified>
</cp:coreProperties>
</file>